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A3447" w14:textId="208AB182" w:rsidR="00C1107A" w:rsidRDefault="00C1107A" w:rsidP="00C1107A">
      <w:pPr>
        <w:jc w:val="center"/>
        <w:rPr>
          <w:rFonts w:ascii="Arial" w:hAnsi="Arial" w:cs="Arial"/>
          <w:b/>
          <w:bCs/>
          <w:color w:val="000000"/>
          <w:sz w:val="32"/>
          <w:szCs w:val="32"/>
          <w:shd w:val="clear" w:color="auto" w:fill="FFFFFF"/>
        </w:rPr>
      </w:pPr>
      <w:r w:rsidRPr="00C1107A">
        <w:rPr>
          <w:rFonts w:ascii="Arial" w:hAnsi="Arial" w:cs="Arial"/>
          <w:b/>
          <w:bCs/>
          <w:color w:val="000000"/>
          <w:sz w:val="32"/>
          <w:szCs w:val="32"/>
          <w:shd w:val="clear" w:color="auto" w:fill="FFFFFF"/>
        </w:rPr>
        <w:t>"Norte 19 nombra nuevo CEO</w:t>
      </w:r>
      <w:r>
        <w:rPr>
          <w:rFonts w:ascii="Arial" w:hAnsi="Arial" w:cs="Arial"/>
          <w:b/>
          <w:bCs/>
          <w:color w:val="000000"/>
          <w:sz w:val="32"/>
          <w:szCs w:val="32"/>
          <w:shd w:val="clear" w:color="auto" w:fill="FFFFFF"/>
        </w:rPr>
        <w:t>”</w:t>
      </w:r>
    </w:p>
    <w:p w14:paraId="1A4DC1C3" w14:textId="6F354BEE" w:rsidR="003C77E0" w:rsidRDefault="00C1107A" w:rsidP="008E45CE">
      <w:pPr>
        <w:jc w:val="both"/>
        <w:rPr>
          <w:rFonts w:ascii="Arial" w:hAnsi="Arial" w:cs="Arial"/>
          <w:color w:val="000000"/>
          <w:shd w:val="clear" w:color="auto" w:fill="FFFFFF"/>
        </w:rPr>
      </w:pPr>
      <w:r w:rsidRPr="00C1107A">
        <w:rPr>
          <w:rFonts w:ascii="Arial" w:hAnsi="Arial" w:cs="Arial"/>
          <w:b/>
          <w:bCs/>
          <w:color w:val="000000"/>
          <w:sz w:val="32"/>
          <w:szCs w:val="32"/>
        </w:rPr>
        <w:br/>
      </w:r>
      <w:r w:rsidRPr="00C1107A">
        <w:rPr>
          <w:rFonts w:ascii="Arial" w:hAnsi="Arial" w:cs="Arial"/>
          <w:b/>
          <w:bCs/>
          <w:color w:val="000000"/>
        </w:rPr>
        <w:br/>
      </w:r>
      <w:r w:rsidRPr="00C1107A">
        <w:rPr>
          <w:rFonts w:ascii="Arial" w:hAnsi="Arial" w:cs="Arial"/>
          <w:color w:val="000000"/>
          <w:shd w:val="clear" w:color="auto" w:fill="FFFFFF"/>
        </w:rPr>
        <w:t>Ciudad de México, 18 de julio del 2024</w:t>
      </w:r>
      <w:r>
        <w:rPr>
          <w:rFonts w:ascii="Arial" w:hAnsi="Arial" w:cs="Arial"/>
          <w:color w:val="000000"/>
          <w:shd w:val="clear" w:color="auto" w:fill="FFFFFF"/>
        </w:rPr>
        <w:t>.</w:t>
      </w:r>
      <w:r w:rsidRPr="00C1107A">
        <w:rPr>
          <w:rFonts w:ascii="Arial" w:hAnsi="Arial" w:cs="Arial"/>
          <w:color w:val="000000"/>
          <w:shd w:val="clear" w:color="auto" w:fill="FFFFFF"/>
        </w:rPr>
        <w:t xml:space="preserve"> Promotora de Hoteles Norte 19, S.A.B. de C.V. (BMV: HCITY), conocida como Norte 19, </w:t>
      </w:r>
      <w:r>
        <w:rPr>
          <w:rFonts w:ascii="Arial" w:hAnsi="Arial" w:cs="Arial"/>
          <w:color w:val="000000"/>
          <w:shd w:val="clear" w:color="auto" w:fill="FFFFFF"/>
        </w:rPr>
        <w:t xml:space="preserve">anuncia </w:t>
      </w:r>
      <w:r w:rsidRPr="00C1107A">
        <w:rPr>
          <w:rFonts w:ascii="Arial" w:hAnsi="Arial" w:cs="Arial"/>
          <w:color w:val="000000"/>
          <w:shd w:val="clear" w:color="auto" w:fill="FFFFFF"/>
        </w:rPr>
        <w:t>el nombramiento de Leonardo Schlesinger Grandi como su nuevo CEO</w:t>
      </w:r>
      <w:r>
        <w:rPr>
          <w:rFonts w:ascii="Arial" w:hAnsi="Arial" w:cs="Arial"/>
          <w:color w:val="000000"/>
          <w:shd w:val="clear" w:color="auto" w:fill="FFFFFF"/>
        </w:rPr>
        <w:t xml:space="preserve"> sucediendo a Luis B</w:t>
      </w:r>
      <w:r w:rsidR="008E45CE">
        <w:rPr>
          <w:rFonts w:ascii="Arial" w:hAnsi="Arial" w:cs="Arial"/>
          <w:color w:val="000000"/>
          <w:shd w:val="clear" w:color="auto" w:fill="FFFFFF"/>
        </w:rPr>
        <w:t>a</w:t>
      </w:r>
      <w:r>
        <w:rPr>
          <w:rFonts w:ascii="Arial" w:hAnsi="Arial" w:cs="Arial"/>
          <w:color w:val="000000"/>
          <w:shd w:val="clear" w:color="auto" w:fill="FFFFFF"/>
        </w:rPr>
        <w:t>rrios quien creo y dirigió la compañía por más de 20 años</w:t>
      </w:r>
      <w:r w:rsidRPr="00C1107A">
        <w:rPr>
          <w:rFonts w:ascii="Arial" w:hAnsi="Arial" w:cs="Arial"/>
          <w:color w:val="000000"/>
          <w:shd w:val="clear" w:color="auto" w:fill="FFFFFF"/>
        </w:rPr>
        <w:t xml:space="preserve">. Schlesinger asumirá su cargo </w:t>
      </w:r>
      <w:r>
        <w:rPr>
          <w:rFonts w:ascii="Arial" w:hAnsi="Arial" w:cs="Arial"/>
          <w:color w:val="000000"/>
          <w:shd w:val="clear" w:color="auto" w:fill="FFFFFF"/>
        </w:rPr>
        <w:t>a partir de</w:t>
      </w:r>
      <w:r w:rsidR="00E65728">
        <w:rPr>
          <w:rFonts w:ascii="Arial" w:hAnsi="Arial" w:cs="Arial"/>
          <w:color w:val="000000"/>
          <w:shd w:val="clear" w:color="auto" w:fill="FFFFFF"/>
        </w:rPr>
        <w:t>l 2</w:t>
      </w:r>
      <w:r w:rsidR="00CE1962">
        <w:rPr>
          <w:rFonts w:ascii="Arial" w:hAnsi="Arial" w:cs="Arial"/>
          <w:color w:val="000000"/>
          <w:shd w:val="clear" w:color="auto" w:fill="FFFFFF"/>
        </w:rPr>
        <w:t xml:space="preserve"> </w:t>
      </w:r>
      <w:r w:rsidR="00E65728">
        <w:rPr>
          <w:rFonts w:ascii="Arial" w:hAnsi="Arial" w:cs="Arial"/>
          <w:color w:val="000000"/>
          <w:shd w:val="clear" w:color="auto" w:fill="FFFFFF"/>
        </w:rPr>
        <w:t>de</w:t>
      </w:r>
      <w:r>
        <w:rPr>
          <w:rFonts w:ascii="Arial" w:hAnsi="Arial" w:cs="Arial"/>
          <w:color w:val="000000"/>
          <w:shd w:val="clear" w:color="auto" w:fill="FFFFFF"/>
        </w:rPr>
        <w:t xml:space="preserve"> </w:t>
      </w:r>
      <w:r w:rsidRPr="00C1107A">
        <w:rPr>
          <w:rFonts w:ascii="Arial" w:hAnsi="Arial" w:cs="Arial"/>
          <w:color w:val="000000"/>
          <w:shd w:val="clear" w:color="auto" w:fill="FFFFFF"/>
        </w:rPr>
        <w:t>septiembre de este año.</w:t>
      </w:r>
    </w:p>
    <w:p w14:paraId="0FDB3CB1" w14:textId="55228539" w:rsidR="003C77E0" w:rsidRDefault="008E45CE" w:rsidP="003C77E0">
      <w:pPr>
        <w:jc w:val="both"/>
        <w:rPr>
          <w:rFonts w:ascii="Arial" w:hAnsi="Arial" w:cs="Arial"/>
          <w:color w:val="000000"/>
          <w:shd w:val="clear" w:color="auto" w:fill="FFFFFF"/>
        </w:rPr>
      </w:pPr>
      <w:r>
        <w:rPr>
          <w:rFonts w:ascii="Arial" w:hAnsi="Arial" w:cs="Arial"/>
          <w:color w:val="000000"/>
          <w:shd w:val="clear" w:color="auto" w:fill="FFFFFF"/>
        </w:rPr>
        <w:t>D</w:t>
      </w:r>
      <w:r w:rsidRPr="00C1107A">
        <w:rPr>
          <w:rFonts w:ascii="Arial" w:hAnsi="Arial" w:cs="Arial"/>
          <w:color w:val="000000"/>
          <w:shd w:val="clear" w:color="auto" w:fill="FFFFFF"/>
        </w:rPr>
        <w:t>urante el proceso de transición</w:t>
      </w:r>
      <w:r>
        <w:rPr>
          <w:rFonts w:ascii="Arial" w:hAnsi="Arial" w:cs="Arial"/>
          <w:color w:val="000000"/>
          <w:shd w:val="clear" w:color="auto" w:fill="FFFFFF"/>
        </w:rPr>
        <w:t xml:space="preserve"> </w:t>
      </w:r>
      <w:r w:rsidRPr="00C1107A">
        <w:rPr>
          <w:rFonts w:ascii="Arial" w:hAnsi="Arial" w:cs="Arial"/>
          <w:color w:val="000000"/>
          <w:shd w:val="clear" w:color="auto" w:fill="FFFFFF"/>
        </w:rPr>
        <w:t>Leonardo Schlesinger</w:t>
      </w:r>
      <w:r>
        <w:rPr>
          <w:rFonts w:ascii="Arial" w:hAnsi="Arial" w:cs="Arial"/>
          <w:color w:val="000000"/>
          <w:shd w:val="clear" w:color="auto" w:fill="FFFFFF"/>
        </w:rPr>
        <w:t xml:space="preserve"> estará a</w:t>
      </w:r>
      <w:r w:rsidR="00E65728">
        <w:rPr>
          <w:rFonts w:ascii="Arial" w:hAnsi="Arial" w:cs="Arial"/>
          <w:color w:val="000000"/>
          <w:shd w:val="clear" w:color="auto" w:fill="FFFFFF"/>
        </w:rPr>
        <w:t>compañado</w:t>
      </w:r>
      <w:r>
        <w:rPr>
          <w:rFonts w:ascii="Arial" w:hAnsi="Arial" w:cs="Arial"/>
          <w:color w:val="000000"/>
          <w:shd w:val="clear" w:color="auto" w:fill="FFFFFF"/>
        </w:rPr>
        <w:t xml:space="preserve"> por Luis Barrios, quien continuará como </w:t>
      </w:r>
      <w:r w:rsidRPr="00C1107A">
        <w:rPr>
          <w:rFonts w:ascii="Arial" w:hAnsi="Arial" w:cs="Arial"/>
          <w:color w:val="000000"/>
          <w:shd w:val="clear" w:color="auto" w:fill="FFFFFF"/>
        </w:rPr>
        <w:t xml:space="preserve">presidente del consejo y presidente ejecutivo </w:t>
      </w:r>
      <w:r>
        <w:rPr>
          <w:rFonts w:ascii="Arial" w:hAnsi="Arial" w:cs="Arial"/>
          <w:color w:val="000000"/>
          <w:shd w:val="clear" w:color="auto" w:fill="FFFFFF"/>
        </w:rPr>
        <w:t>y</w:t>
      </w:r>
      <w:r w:rsidR="00C1107A" w:rsidRPr="00C1107A">
        <w:rPr>
          <w:rFonts w:ascii="Arial" w:hAnsi="Arial" w:cs="Arial"/>
          <w:color w:val="000000"/>
          <w:shd w:val="clear" w:color="auto" w:fill="FFFFFF"/>
        </w:rPr>
        <w:t xml:space="preserve"> se enfocará en el crecimiento de los negocios alternos de la empresa, que incluyen la venta de contratos de administración a terceros, el desarrollo de la plataforma tecnológica y la gestión de la relación con los inversionistas.</w:t>
      </w:r>
      <w:r w:rsidR="003C77E0" w:rsidRPr="003C77E0">
        <w:rPr>
          <w:rFonts w:ascii="Arial" w:hAnsi="Arial" w:cs="Arial"/>
          <w:color w:val="000000"/>
          <w:shd w:val="clear" w:color="auto" w:fill="FFFFFF"/>
        </w:rPr>
        <w:t xml:space="preserve"> </w:t>
      </w:r>
    </w:p>
    <w:p w14:paraId="3EED38B0" w14:textId="7BF45341" w:rsidR="003C77E0" w:rsidRDefault="003C77E0" w:rsidP="003C77E0">
      <w:pPr>
        <w:jc w:val="both"/>
        <w:rPr>
          <w:rFonts w:ascii="Arial" w:hAnsi="Arial" w:cs="Arial"/>
          <w:color w:val="000000"/>
          <w:shd w:val="clear" w:color="auto" w:fill="FFFFFF"/>
        </w:rPr>
      </w:pPr>
      <w:r w:rsidRPr="00C1107A">
        <w:rPr>
          <w:rFonts w:ascii="Arial" w:hAnsi="Arial" w:cs="Arial"/>
          <w:color w:val="000000"/>
          <w:shd w:val="clear" w:color="auto" w:fill="FFFFFF"/>
        </w:rPr>
        <w:t xml:space="preserve">Schlesinger, de origen chileno, </w:t>
      </w:r>
      <w:r w:rsidR="00576CBA">
        <w:rPr>
          <w:rFonts w:ascii="Arial" w:hAnsi="Arial" w:cs="Arial"/>
          <w:color w:val="000000"/>
          <w:shd w:val="clear" w:color="auto" w:fill="FFFFFF"/>
        </w:rPr>
        <w:t xml:space="preserve">cuenta con </w:t>
      </w:r>
      <w:r w:rsidR="00E65728">
        <w:rPr>
          <w:rFonts w:ascii="Arial" w:hAnsi="Arial" w:cs="Arial"/>
          <w:color w:val="000000"/>
          <w:shd w:val="clear" w:color="auto" w:fill="FFFFFF"/>
        </w:rPr>
        <w:t>más de 30 años</w:t>
      </w:r>
      <w:r w:rsidR="00576CBA">
        <w:rPr>
          <w:rFonts w:ascii="Arial" w:hAnsi="Arial" w:cs="Arial"/>
          <w:color w:val="000000"/>
          <w:shd w:val="clear" w:color="auto" w:fill="FFFFFF"/>
        </w:rPr>
        <w:t xml:space="preserve"> de experiencia profesional</w:t>
      </w:r>
      <w:r w:rsidR="00E65728">
        <w:rPr>
          <w:rFonts w:ascii="Arial" w:hAnsi="Arial" w:cs="Arial"/>
          <w:color w:val="000000"/>
          <w:shd w:val="clear" w:color="auto" w:fill="FFFFFF"/>
        </w:rPr>
        <w:t xml:space="preserve"> </w:t>
      </w:r>
      <w:r w:rsidRPr="00C1107A">
        <w:rPr>
          <w:rFonts w:ascii="Arial" w:hAnsi="Arial" w:cs="Arial"/>
          <w:color w:val="000000"/>
          <w:shd w:val="clear" w:color="auto" w:fill="FFFFFF"/>
        </w:rPr>
        <w:t xml:space="preserve">en Estados Unidos, </w:t>
      </w:r>
      <w:r w:rsidR="00CF2C8F">
        <w:rPr>
          <w:rFonts w:ascii="Arial" w:hAnsi="Arial" w:cs="Arial"/>
          <w:color w:val="000000"/>
          <w:shd w:val="clear" w:color="auto" w:fill="FFFFFF"/>
        </w:rPr>
        <w:t>Inglaterra</w:t>
      </w:r>
      <w:r w:rsidR="00E65728">
        <w:rPr>
          <w:rFonts w:ascii="Arial" w:hAnsi="Arial" w:cs="Arial"/>
          <w:color w:val="000000"/>
          <w:shd w:val="clear" w:color="auto" w:fill="FFFFFF"/>
        </w:rPr>
        <w:t xml:space="preserve">, Chile, </w:t>
      </w:r>
      <w:r w:rsidR="00E65728" w:rsidRPr="00CF2C8F">
        <w:rPr>
          <w:rFonts w:ascii="Arial" w:hAnsi="Arial" w:cs="Arial"/>
          <w:color w:val="000000"/>
          <w:shd w:val="clear" w:color="auto" w:fill="FFFFFF"/>
        </w:rPr>
        <w:t>Brasil</w:t>
      </w:r>
      <w:r w:rsidRPr="00CF2C8F">
        <w:rPr>
          <w:rFonts w:ascii="Arial" w:hAnsi="Arial" w:cs="Arial"/>
          <w:color w:val="000000"/>
          <w:shd w:val="clear" w:color="auto" w:fill="FFFFFF"/>
        </w:rPr>
        <w:t xml:space="preserve"> y</w:t>
      </w:r>
      <w:r w:rsidR="00E65728" w:rsidRPr="00CF2C8F">
        <w:rPr>
          <w:rFonts w:ascii="Arial" w:hAnsi="Arial" w:cs="Arial"/>
          <w:color w:val="000000"/>
          <w:shd w:val="clear" w:color="auto" w:fill="FFFFFF"/>
        </w:rPr>
        <w:t xml:space="preserve"> México, con una trayectoria de alrededor de 17 años en este último país.</w:t>
      </w:r>
      <w:r w:rsidRPr="00CF2C8F">
        <w:rPr>
          <w:rFonts w:ascii="Arial" w:hAnsi="Arial" w:cs="Arial"/>
          <w:color w:val="000000"/>
          <w:shd w:val="clear" w:color="auto" w:fill="FFFFFF"/>
        </w:rPr>
        <w:t xml:space="preserve"> Ha ocupado</w:t>
      </w:r>
      <w:r w:rsidRPr="00C1107A">
        <w:rPr>
          <w:rFonts w:ascii="Arial" w:hAnsi="Arial" w:cs="Arial"/>
          <w:color w:val="000000"/>
          <w:shd w:val="clear" w:color="auto" w:fill="FFFFFF"/>
        </w:rPr>
        <w:t xml:space="preserve"> cargos de liderazgo en empresas multinacionales como Sun Chemical, Citigroup y Cigna, así como en reconocidas empresas latinoamericanas y mexicanas como Grupo</w:t>
      </w:r>
      <w:r w:rsidR="00CF2C8F">
        <w:rPr>
          <w:rFonts w:ascii="Arial" w:hAnsi="Arial" w:cs="Arial"/>
          <w:color w:val="000000"/>
          <w:shd w:val="clear" w:color="auto" w:fill="FFFFFF"/>
        </w:rPr>
        <w:t xml:space="preserve"> </w:t>
      </w:r>
      <w:r w:rsidRPr="00C1107A">
        <w:rPr>
          <w:rFonts w:ascii="Arial" w:hAnsi="Arial" w:cs="Arial"/>
          <w:color w:val="000000"/>
          <w:shd w:val="clear" w:color="auto" w:fill="FFFFFF"/>
        </w:rPr>
        <w:t>Nueva, Masisa y Tresalia.</w:t>
      </w:r>
      <w:r w:rsidRPr="003C77E0">
        <w:rPr>
          <w:rFonts w:ascii="Arial" w:hAnsi="Arial" w:cs="Arial"/>
          <w:color w:val="000000"/>
          <w:shd w:val="clear" w:color="auto" w:fill="FFFFFF"/>
        </w:rPr>
        <w:t xml:space="preserve"> </w:t>
      </w:r>
    </w:p>
    <w:p w14:paraId="2D134497" w14:textId="374BC34B" w:rsidR="003C77E0" w:rsidRDefault="00CF2C8F" w:rsidP="003C77E0">
      <w:pPr>
        <w:jc w:val="both"/>
        <w:rPr>
          <w:rFonts w:ascii="Arial" w:hAnsi="Arial" w:cs="Arial"/>
          <w:color w:val="000000"/>
          <w:shd w:val="clear" w:color="auto" w:fill="FFFFFF"/>
        </w:rPr>
      </w:pPr>
      <w:r w:rsidRPr="00CF2C8F">
        <w:rPr>
          <w:rFonts w:ascii="Arial" w:hAnsi="Arial" w:cs="Arial"/>
          <w:color w:val="000000"/>
          <w:shd w:val="clear" w:color="auto" w:fill="FFFFFF"/>
        </w:rPr>
        <w:t>Recientemente,</w:t>
      </w:r>
      <w:r w:rsidR="00066D9A">
        <w:rPr>
          <w:rFonts w:ascii="Arial" w:hAnsi="Arial" w:cs="Arial"/>
          <w:color w:val="000000"/>
          <w:shd w:val="clear" w:color="auto" w:fill="FFFFFF"/>
        </w:rPr>
        <w:t xml:space="preserve"> </w:t>
      </w:r>
      <w:r>
        <w:rPr>
          <w:rFonts w:ascii="Arial" w:hAnsi="Arial" w:cs="Arial"/>
          <w:color w:val="000000"/>
          <w:shd w:val="clear" w:color="auto" w:fill="FFFFFF"/>
        </w:rPr>
        <w:t xml:space="preserve">Lonardo </w:t>
      </w:r>
      <w:r w:rsidRPr="00CF2C8F">
        <w:rPr>
          <w:rFonts w:ascii="Arial" w:hAnsi="Arial" w:cs="Arial"/>
          <w:color w:val="000000"/>
          <w:shd w:val="clear" w:color="auto" w:fill="FFFFFF"/>
        </w:rPr>
        <w:t>Schlesinger se ha desempeñado como CEO de Aliat Universidades, una plataforma educativa que tiene más de cincuenta mil estudiantes en veintisiete campus y más de 100 centros de acceso y en línea. La operación de Aliat implicó la creación de una plataforma digital escalable y omnicanal de más de 16 universidades, las cuales fueron adquiridas, reestructuradas y digitalizadas.</w:t>
      </w:r>
      <w:r>
        <w:rPr>
          <w:rFonts w:ascii="Arial" w:hAnsi="Arial" w:cs="Arial"/>
          <w:color w:val="000000"/>
          <w:shd w:val="clear" w:color="auto" w:fill="FFFFFF"/>
        </w:rPr>
        <w:t xml:space="preserve"> Dicha experiencia </w:t>
      </w:r>
      <w:r w:rsidR="003C77E0" w:rsidRPr="00C1107A">
        <w:rPr>
          <w:rFonts w:ascii="Arial" w:hAnsi="Arial" w:cs="Arial"/>
          <w:color w:val="000000"/>
          <w:shd w:val="clear" w:color="auto" w:fill="FFFFFF"/>
        </w:rPr>
        <w:t xml:space="preserve">lo respalda como un líder </w:t>
      </w:r>
      <w:r>
        <w:rPr>
          <w:rFonts w:ascii="Arial" w:hAnsi="Arial" w:cs="Arial"/>
          <w:color w:val="000000"/>
          <w:shd w:val="clear" w:color="auto" w:fill="FFFFFF"/>
        </w:rPr>
        <w:t>que comp</w:t>
      </w:r>
      <w:r w:rsidR="002E48B0">
        <w:rPr>
          <w:rFonts w:ascii="Arial" w:hAnsi="Arial" w:cs="Arial"/>
          <w:color w:val="000000"/>
          <w:shd w:val="clear" w:color="auto" w:fill="FFFFFF"/>
        </w:rPr>
        <w:t>l</w:t>
      </w:r>
      <w:r>
        <w:rPr>
          <w:rFonts w:ascii="Arial" w:hAnsi="Arial" w:cs="Arial"/>
          <w:color w:val="000000"/>
          <w:shd w:val="clear" w:color="auto" w:fill="FFFFFF"/>
        </w:rPr>
        <w:t>ementará a la nueva estrategia de Norte19</w:t>
      </w:r>
      <w:r w:rsidR="003C77E0" w:rsidRPr="00C1107A">
        <w:rPr>
          <w:rFonts w:ascii="Arial" w:hAnsi="Arial" w:cs="Arial"/>
          <w:color w:val="000000"/>
          <w:shd w:val="clear" w:color="auto" w:fill="FFFFFF"/>
        </w:rPr>
        <w:t>.</w:t>
      </w:r>
      <w:r w:rsidR="003C77E0" w:rsidRPr="003C77E0">
        <w:rPr>
          <w:rFonts w:ascii="Arial" w:hAnsi="Arial" w:cs="Arial"/>
          <w:color w:val="000000"/>
          <w:shd w:val="clear" w:color="auto" w:fill="FFFFFF"/>
        </w:rPr>
        <w:t xml:space="preserve"> </w:t>
      </w:r>
    </w:p>
    <w:p w14:paraId="0AAC5EFB" w14:textId="26A9F6D7" w:rsidR="002E48B0" w:rsidRDefault="002E48B0" w:rsidP="008B4A68">
      <w:pPr>
        <w:jc w:val="both"/>
        <w:rPr>
          <w:rFonts w:ascii="Arial" w:hAnsi="Arial" w:cs="Arial"/>
          <w:color w:val="000000"/>
          <w:shd w:val="clear" w:color="auto" w:fill="FFFFFF"/>
        </w:rPr>
      </w:pPr>
      <w:r w:rsidRPr="002E48B0">
        <w:rPr>
          <w:rFonts w:ascii="Arial" w:hAnsi="Arial" w:cs="Arial"/>
          <w:color w:val="000000"/>
          <w:shd w:val="clear" w:color="auto" w:fill="FFFFFF"/>
        </w:rPr>
        <w:t xml:space="preserve">Así mismo, </w:t>
      </w:r>
      <w:r w:rsidRPr="00CF2C8F">
        <w:rPr>
          <w:rFonts w:ascii="Arial" w:hAnsi="Arial" w:cs="Arial"/>
          <w:color w:val="000000"/>
          <w:shd w:val="clear" w:color="auto" w:fill="FFFFFF"/>
        </w:rPr>
        <w:t>Schlesinger</w:t>
      </w:r>
      <w:r w:rsidRPr="002E48B0">
        <w:rPr>
          <w:rFonts w:ascii="Arial" w:hAnsi="Arial" w:cs="Arial"/>
          <w:color w:val="000000"/>
          <w:shd w:val="clear" w:color="auto" w:fill="FFFFFF"/>
        </w:rPr>
        <w:t xml:space="preserve"> </w:t>
      </w:r>
      <w:r w:rsidRPr="00C1107A">
        <w:rPr>
          <w:rFonts w:ascii="Arial" w:hAnsi="Arial" w:cs="Arial"/>
          <w:color w:val="000000"/>
          <w:shd w:val="clear" w:color="auto" w:fill="FFFFFF"/>
        </w:rPr>
        <w:t xml:space="preserve">Grandi </w:t>
      </w:r>
      <w:r w:rsidRPr="002E48B0">
        <w:rPr>
          <w:rFonts w:ascii="Arial" w:hAnsi="Arial" w:cs="Arial"/>
          <w:color w:val="000000"/>
          <w:shd w:val="clear" w:color="auto" w:fill="FFFFFF"/>
        </w:rPr>
        <w:t>ha participado en consejos de administración en Amanco, Masisa, Tresalia y KIO Network, así como en proyectos de asesorías en capital privado con Advent y otros fondos. Su activa participación en la comunidad empresarial mexicana en el Foro Económico Mundial</w:t>
      </w:r>
      <w:r w:rsidRPr="002E48B0">
        <w:rPr>
          <w:rFonts w:ascii="Arial" w:hAnsi="Arial" w:cs="Arial"/>
          <w:color w:val="000000"/>
          <w:shd w:val="clear" w:color="auto" w:fill="FFFFFF"/>
        </w:rPr>
        <w:t xml:space="preserve">, </w:t>
      </w:r>
      <w:r w:rsidRPr="002E48B0">
        <w:rPr>
          <w:rFonts w:ascii="Arial" w:hAnsi="Arial" w:cs="Arial"/>
          <w:color w:val="000000"/>
          <w:shd w:val="clear" w:color="auto" w:fill="FFFFFF"/>
        </w:rPr>
        <w:t xml:space="preserve">contribuirá </w:t>
      </w:r>
      <w:r w:rsidRPr="002E48B0">
        <w:rPr>
          <w:rFonts w:ascii="Arial" w:hAnsi="Arial" w:cs="Arial"/>
          <w:color w:val="000000"/>
          <w:shd w:val="clear" w:color="auto" w:fill="FFFFFF"/>
        </w:rPr>
        <w:t>al</w:t>
      </w:r>
      <w:r w:rsidRPr="002E48B0">
        <w:rPr>
          <w:rFonts w:ascii="Arial" w:hAnsi="Arial" w:cs="Arial"/>
          <w:color w:val="000000"/>
          <w:shd w:val="clear" w:color="auto" w:fill="FFFFFF"/>
        </w:rPr>
        <w:t xml:space="preserve"> desarrollo de </w:t>
      </w:r>
      <w:r w:rsidRPr="002E48B0">
        <w:rPr>
          <w:rFonts w:ascii="Arial" w:hAnsi="Arial" w:cs="Arial"/>
          <w:color w:val="000000"/>
          <w:shd w:val="clear" w:color="auto" w:fill="FFFFFF"/>
        </w:rPr>
        <w:t>Norte19</w:t>
      </w:r>
      <w:r w:rsidRPr="002E48B0">
        <w:rPr>
          <w:rFonts w:ascii="Arial" w:hAnsi="Arial" w:cs="Arial"/>
          <w:color w:val="000000"/>
          <w:shd w:val="clear" w:color="auto" w:fill="FFFFFF"/>
        </w:rPr>
        <w:t>.</w:t>
      </w:r>
    </w:p>
    <w:p w14:paraId="6B393D19" w14:textId="20FAFB0E" w:rsidR="002E48B0" w:rsidRDefault="002E48B0" w:rsidP="002E48B0">
      <w:pPr>
        <w:jc w:val="both"/>
        <w:rPr>
          <w:rFonts w:ascii="Arial" w:hAnsi="Arial" w:cs="Arial"/>
          <w:color w:val="000000"/>
          <w:shd w:val="clear" w:color="auto" w:fill="FFFFFF"/>
        </w:rPr>
      </w:pPr>
      <w:r w:rsidRPr="00C1107A">
        <w:rPr>
          <w:rFonts w:ascii="Arial" w:hAnsi="Arial" w:cs="Arial"/>
          <w:color w:val="000000"/>
          <w:shd w:val="clear" w:color="auto" w:fill="FFFFFF"/>
        </w:rPr>
        <w:t xml:space="preserve">Con un MBA </w:t>
      </w:r>
      <w:r w:rsidRPr="002E48B0">
        <w:rPr>
          <w:rFonts w:ascii="Arial" w:hAnsi="Arial" w:cs="Arial"/>
          <w:color w:val="000000"/>
          <w:shd w:val="clear" w:color="auto" w:fill="FFFFFF"/>
        </w:rPr>
        <w:t>(Master of Business Administration)</w:t>
      </w:r>
      <w:r w:rsidRPr="002E48B0">
        <w:rPr>
          <w:rFonts w:ascii="Arial" w:hAnsi="Arial" w:cs="Arial"/>
          <w:color w:val="000000"/>
          <w:shd w:val="clear" w:color="auto" w:fill="FFFFFF"/>
        </w:rPr>
        <w:t xml:space="preserve"> </w:t>
      </w:r>
      <w:r w:rsidRPr="00C1107A">
        <w:rPr>
          <w:rFonts w:ascii="Arial" w:hAnsi="Arial" w:cs="Arial"/>
          <w:color w:val="000000"/>
          <w:shd w:val="clear" w:color="auto" w:fill="FFFFFF"/>
        </w:rPr>
        <w:t xml:space="preserve">del London Business School y certificaciones </w:t>
      </w:r>
      <w:r w:rsidRPr="002E48B0">
        <w:rPr>
          <w:rFonts w:ascii="Arial" w:hAnsi="Arial" w:cs="Arial"/>
          <w:color w:val="000000"/>
          <w:shd w:val="clear" w:color="auto" w:fill="FFFFFF"/>
        </w:rPr>
        <w:t>de administración de negocios y dirección por las universidades </w:t>
      </w:r>
      <w:r w:rsidRPr="00C1107A">
        <w:rPr>
          <w:rFonts w:ascii="Arial" w:hAnsi="Arial" w:cs="Arial"/>
          <w:color w:val="000000"/>
          <w:shd w:val="clear" w:color="auto" w:fill="FFFFFF"/>
        </w:rPr>
        <w:t>de Harvard y Yale, Schlesinger aporta una sólida formación académica a su nuevo rol en Norte 19. Su experiencia en el ámbito financiero y su compromiso con la comunidad empresarial mexicana prometen impulsar el crecimiento y desarrollo de la compañía.</w:t>
      </w:r>
    </w:p>
    <w:p w14:paraId="319CE63B" w14:textId="77777777" w:rsidR="002E48B0" w:rsidRPr="008B4A68" w:rsidRDefault="002E48B0" w:rsidP="008B4A68">
      <w:pPr>
        <w:jc w:val="both"/>
        <w:rPr>
          <w:rFonts w:ascii="Arial" w:hAnsi="Arial" w:cs="Arial"/>
          <w:color w:val="000000"/>
          <w:shd w:val="clear" w:color="auto" w:fill="FFFFFF"/>
        </w:rPr>
      </w:pPr>
    </w:p>
    <w:p w14:paraId="5EE5684E" w14:textId="77777777" w:rsidR="008B4A68" w:rsidRDefault="008B4A68" w:rsidP="008B4A68">
      <w:pPr>
        <w:jc w:val="center"/>
        <w:rPr>
          <w:rFonts w:ascii="Arial" w:eastAsia="Aptos" w:hAnsi="Arial" w:cs="Arial"/>
          <w:b/>
          <w:sz w:val="11"/>
          <w:szCs w:val="11"/>
        </w:rPr>
      </w:pPr>
    </w:p>
    <w:p w14:paraId="4EEC2BDC" w14:textId="47212DC3" w:rsidR="003C77E0" w:rsidRPr="008B4A68" w:rsidRDefault="003C77E0" w:rsidP="008B4A68">
      <w:pPr>
        <w:jc w:val="center"/>
        <w:rPr>
          <w:rFonts w:ascii="Arial" w:hAnsi="Arial" w:cs="Arial"/>
          <w:color w:val="444444"/>
          <w:sz w:val="11"/>
          <w:szCs w:val="11"/>
          <w:highlight w:val="white"/>
        </w:rPr>
      </w:pPr>
      <w:r w:rsidRPr="008B4A68">
        <w:rPr>
          <w:rFonts w:ascii="Arial" w:eastAsia="Aptos" w:hAnsi="Arial" w:cs="Arial"/>
          <w:b/>
          <w:sz w:val="11"/>
          <w:szCs w:val="11"/>
        </w:rPr>
        <w:t>XXX</w:t>
      </w:r>
      <w:r w:rsidRPr="008B4A68">
        <w:rPr>
          <w:rFonts w:ascii="Arial" w:hAnsi="Arial" w:cs="Arial"/>
          <w:color w:val="000000"/>
          <w:sz w:val="11"/>
          <w:szCs w:val="11"/>
        </w:rPr>
        <w:br/>
      </w:r>
      <w:r w:rsidRPr="008B4A68">
        <w:rPr>
          <w:rFonts w:ascii="Arial" w:hAnsi="Arial" w:cs="Arial"/>
          <w:color w:val="000000"/>
          <w:sz w:val="11"/>
          <w:szCs w:val="11"/>
        </w:rPr>
        <w:br/>
      </w:r>
      <w:r w:rsidRPr="008B4A68">
        <w:rPr>
          <w:rFonts w:ascii="Arial" w:eastAsia="Aptos" w:hAnsi="Arial" w:cs="Arial"/>
          <w:b/>
          <w:sz w:val="11"/>
          <w:szCs w:val="11"/>
        </w:rPr>
        <w:t>Acerca de Promotora de Hoteles Norte 19</w:t>
      </w:r>
    </w:p>
    <w:p w14:paraId="0E5CA3FD" w14:textId="77777777" w:rsidR="008B4A68" w:rsidRDefault="003C77E0" w:rsidP="008E45CE">
      <w:pPr>
        <w:jc w:val="both"/>
        <w:rPr>
          <w:rFonts w:ascii="Arial" w:hAnsi="Arial" w:cs="Arial"/>
          <w:sz w:val="11"/>
          <w:szCs w:val="11"/>
        </w:rPr>
      </w:pPr>
      <w:r w:rsidRPr="008B4A68">
        <w:rPr>
          <w:rFonts w:ascii="Arial" w:hAnsi="Arial" w:cs="Arial"/>
          <w:sz w:val="11"/>
          <w:szCs w:val="11"/>
          <w:highlight w:val="white"/>
        </w:rPr>
        <w:t>Norte 19 es una empresa mexicana, que ofrece soluciones integrales para la industria hotelera, dedicada a ofrecer servicios que abarcan desde el diseño y desarrollo de hoteles hasta la operación y gestión de negocios hoteleros de primer nivel. Con una trayectoria de más de dos décadas, Norte 19 se ha destacado por su compromiso con la excelencia en el servicio, la innovación en tecnología y la eficiencia en la operación. Norte 19, opera más de 150 hoteles en México, Colombia, Costa Rica y Chile, estableciendo asociaciones sólidas con marcas reconocidas y adaptándose continuamente a las demandas del mercado.</w:t>
      </w:r>
    </w:p>
    <w:p w14:paraId="0C05D487" w14:textId="4A4684AC" w:rsidR="003C77E0" w:rsidRPr="008B4A68" w:rsidRDefault="003C77E0" w:rsidP="008E45CE">
      <w:pPr>
        <w:jc w:val="both"/>
        <w:rPr>
          <w:rFonts w:ascii="Arial" w:hAnsi="Arial" w:cs="Arial"/>
          <w:sz w:val="11"/>
          <w:szCs w:val="11"/>
        </w:rPr>
      </w:pPr>
      <w:r w:rsidRPr="008B4A68">
        <w:rPr>
          <w:rFonts w:ascii="Arial" w:hAnsi="Arial" w:cs="Arial"/>
          <w:color w:val="000000"/>
          <w:sz w:val="11"/>
          <w:szCs w:val="11"/>
        </w:rPr>
        <w:br/>
      </w:r>
    </w:p>
    <w:p w14:paraId="63767796" w14:textId="19C78DD9" w:rsidR="00CA7252" w:rsidRPr="00C1107A" w:rsidRDefault="00C1107A" w:rsidP="008E45CE">
      <w:pPr>
        <w:jc w:val="both"/>
        <w:rPr>
          <w:rFonts w:ascii="Arial" w:hAnsi="Arial" w:cs="Arial"/>
          <w:color w:val="000000"/>
          <w:shd w:val="clear" w:color="auto" w:fill="FFFFFF"/>
        </w:rPr>
      </w:pPr>
      <w:r w:rsidRPr="00C1107A">
        <w:rPr>
          <w:rFonts w:ascii="Arial" w:hAnsi="Arial" w:cs="Arial"/>
          <w:color w:val="000000"/>
        </w:rPr>
        <w:br/>
      </w:r>
    </w:p>
    <w:sectPr w:rsidR="00CA7252" w:rsidRPr="00C1107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B7BCA" w14:textId="77777777" w:rsidR="00BA79FF" w:rsidRDefault="00BA79FF" w:rsidP="00D8699E">
      <w:pPr>
        <w:spacing w:after="0" w:line="240" w:lineRule="auto"/>
      </w:pPr>
      <w:r>
        <w:separator/>
      </w:r>
    </w:p>
  </w:endnote>
  <w:endnote w:type="continuationSeparator" w:id="0">
    <w:p w14:paraId="17D3E7F7" w14:textId="77777777" w:rsidR="00BA79FF" w:rsidRDefault="00BA79FF" w:rsidP="00D8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26959" w14:textId="2081C1FB" w:rsidR="00A42F2A" w:rsidRDefault="00A42F2A">
    <w:pPr>
      <w:pStyle w:val="Piedepgina"/>
    </w:pPr>
    <w:r>
      <w:rPr>
        <w:noProof/>
      </w:rPr>
      <w:drawing>
        <wp:anchor distT="0" distB="0" distL="114300" distR="114300" simplePos="0" relativeHeight="251658240" behindDoc="0" locked="0" layoutInCell="1" allowOverlap="1" wp14:anchorId="7BBAAB05" wp14:editId="5D7A9860">
          <wp:simplePos x="0" y="0"/>
          <wp:positionH relativeFrom="margin">
            <wp:align>center</wp:align>
          </wp:positionH>
          <wp:positionV relativeFrom="margin">
            <wp:align>bottom</wp:align>
          </wp:positionV>
          <wp:extent cx="6214110" cy="709930"/>
          <wp:effectExtent l="0" t="0" r="0" b="0"/>
          <wp:wrapSquare wrapText="bothSides"/>
          <wp:docPr id="2042123039"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23039" name="Imagen 1" descr="Texto&#10;&#10;Descripción generada automáticamente con confianza baja"/>
                  <pic:cNvPicPr/>
                </pic:nvPicPr>
                <pic:blipFill rotWithShape="1">
                  <a:blip r:embed="rId1">
                    <a:extLst>
                      <a:ext uri="{28A0092B-C50C-407E-A947-70E740481C1C}">
                        <a14:useLocalDpi xmlns:a14="http://schemas.microsoft.com/office/drawing/2010/main" val="0"/>
                      </a:ext>
                    </a:extLst>
                  </a:blip>
                  <a:srcRect l="7319" t="86363" r="6795" b="6100"/>
                  <a:stretch/>
                </pic:blipFill>
                <pic:spPr bwMode="auto">
                  <a:xfrm>
                    <a:off x="0" y="0"/>
                    <a:ext cx="6214110" cy="709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149E53" w14:textId="7EFBE4B4" w:rsidR="00D8699E" w:rsidRDefault="00D869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A5695" w14:textId="77777777" w:rsidR="00BA79FF" w:rsidRDefault="00BA79FF" w:rsidP="00D8699E">
      <w:pPr>
        <w:spacing w:after="0" w:line="240" w:lineRule="auto"/>
      </w:pPr>
      <w:r>
        <w:separator/>
      </w:r>
    </w:p>
  </w:footnote>
  <w:footnote w:type="continuationSeparator" w:id="0">
    <w:p w14:paraId="386F9539" w14:textId="77777777" w:rsidR="00BA79FF" w:rsidRDefault="00BA79FF" w:rsidP="00D8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73728" w14:textId="422F754C" w:rsidR="00FA4A3A" w:rsidRDefault="00FA4A3A">
    <w:pPr>
      <w:pStyle w:val="Encabezado"/>
    </w:pPr>
    <w:r>
      <w:rPr>
        <w:noProof/>
      </w:rPr>
      <w:drawing>
        <wp:anchor distT="0" distB="0" distL="114300" distR="114300" simplePos="0" relativeHeight="251659264" behindDoc="0" locked="0" layoutInCell="1" allowOverlap="1" wp14:anchorId="1797DC47" wp14:editId="5443A877">
          <wp:simplePos x="0" y="0"/>
          <wp:positionH relativeFrom="column">
            <wp:posOffset>-1027430</wp:posOffset>
          </wp:positionH>
          <wp:positionV relativeFrom="paragraph">
            <wp:posOffset>-184150</wp:posOffset>
          </wp:positionV>
          <wp:extent cx="7697470" cy="1313815"/>
          <wp:effectExtent l="0" t="0" r="0" b="635"/>
          <wp:wrapSquare wrapText="bothSides"/>
          <wp:docPr id="1476345950" name="Imagen 6"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45950" name="Imagen 6"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97470" cy="1313815"/>
                  </a:xfrm>
                  <a:prstGeom prst="rect">
                    <a:avLst/>
                  </a:prstGeom>
                </pic:spPr>
              </pic:pic>
            </a:graphicData>
          </a:graphic>
          <wp14:sizeRelH relativeFrom="page">
            <wp14:pctWidth>0</wp14:pctWidth>
          </wp14:sizeRelH>
          <wp14:sizeRelV relativeFrom="page">
            <wp14:pctHeight>0</wp14:pctHeight>
          </wp14:sizeRelV>
        </wp:anchor>
      </w:drawing>
    </w:r>
  </w:p>
  <w:p w14:paraId="47ECDB13" w14:textId="5F433572" w:rsidR="009D6C28" w:rsidRDefault="009D6C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FE5"/>
    <w:multiLevelType w:val="hybridMultilevel"/>
    <w:tmpl w:val="84726D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752532"/>
    <w:multiLevelType w:val="hybridMultilevel"/>
    <w:tmpl w:val="62E45D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317DD6"/>
    <w:multiLevelType w:val="hybridMultilevel"/>
    <w:tmpl w:val="26982348"/>
    <w:lvl w:ilvl="0" w:tplc="7224303A">
      <w:start w:val="12"/>
      <w:numFmt w:val="bullet"/>
      <w:lvlText w:val="-"/>
      <w:lvlJc w:val="left"/>
      <w:pPr>
        <w:ind w:left="1080" w:hanging="360"/>
      </w:pPr>
      <w:rPr>
        <w:rFonts w:ascii="Arial" w:eastAsia="Aptos" w:hAnsi="Arial" w:cs="Arial" w:hint="default"/>
      </w:rPr>
    </w:lvl>
    <w:lvl w:ilvl="1" w:tplc="FFFFFFFF">
      <w:start w:val="1"/>
      <w:numFmt w:val="bullet"/>
      <w:lvlText w:val="o"/>
      <w:lvlJc w:val="left"/>
      <w:pPr>
        <w:ind w:left="1712"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323289A"/>
    <w:multiLevelType w:val="hybridMultilevel"/>
    <w:tmpl w:val="BEDC892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712"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F2E3682"/>
    <w:multiLevelType w:val="hybridMultilevel"/>
    <w:tmpl w:val="94B8C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F37204"/>
    <w:multiLevelType w:val="hybridMultilevel"/>
    <w:tmpl w:val="9424B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3220DA"/>
    <w:multiLevelType w:val="hybridMultilevel"/>
    <w:tmpl w:val="479A33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C92265"/>
    <w:multiLevelType w:val="hybridMultilevel"/>
    <w:tmpl w:val="753C09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FA67A3"/>
    <w:multiLevelType w:val="hybridMultilevel"/>
    <w:tmpl w:val="536CB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06815DE"/>
    <w:multiLevelType w:val="hybridMultilevel"/>
    <w:tmpl w:val="272E9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2148A3"/>
    <w:multiLevelType w:val="hybridMultilevel"/>
    <w:tmpl w:val="975AE3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DB520F"/>
    <w:multiLevelType w:val="hybridMultilevel"/>
    <w:tmpl w:val="66206AEC"/>
    <w:lvl w:ilvl="0" w:tplc="412A7BEE">
      <w:start w:val="1"/>
      <w:numFmt w:val="upperRoman"/>
      <w:lvlText w:val="%1."/>
      <w:lvlJc w:val="left"/>
      <w:pPr>
        <w:ind w:left="1080" w:hanging="720"/>
      </w:pPr>
      <w:rPr>
        <w:rFonts w:hint="default"/>
        <w:color w:val="C0000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D10E9B"/>
    <w:multiLevelType w:val="hybridMultilevel"/>
    <w:tmpl w:val="ED5C8A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1D6D13"/>
    <w:multiLevelType w:val="hybridMultilevel"/>
    <w:tmpl w:val="74C65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7383358">
    <w:abstractNumId w:val="6"/>
  </w:num>
  <w:num w:numId="2" w16cid:durableId="1194536909">
    <w:abstractNumId w:val="11"/>
  </w:num>
  <w:num w:numId="3" w16cid:durableId="1053500979">
    <w:abstractNumId w:val="1"/>
  </w:num>
  <w:num w:numId="4" w16cid:durableId="819738579">
    <w:abstractNumId w:val="5"/>
  </w:num>
  <w:num w:numId="5" w16cid:durableId="1637295135">
    <w:abstractNumId w:val="7"/>
  </w:num>
  <w:num w:numId="6" w16cid:durableId="2142503725">
    <w:abstractNumId w:val="12"/>
  </w:num>
  <w:num w:numId="7" w16cid:durableId="386270011">
    <w:abstractNumId w:val="3"/>
  </w:num>
  <w:num w:numId="8" w16cid:durableId="1430740389">
    <w:abstractNumId w:val="8"/>
  </w:num>
  <w:num w:numId="9" w16cid:durableId="1987471142">
    <w:abstractNumId w:val="9"/>
  </w:num>
  <w:num w:numId="10" w16cid:durableId="1409424999">
    <w:abstractNumId w:val="2"/>
  </w:num>
  <w:num w:numId="11" w16cid:durableId="49379810">
    <w:abstractNumId w:val="4"/>
  </w:num>
  <w:num w:numId="12" w16cid:durableId="1646741438">
    <w:abstractNumId w:val="0"/>
  </w:num>
  <w:num w:numId="13" w16cid:durableId="1484196500">
    <w:abstractNumId w:val="10"/>
  </w:num>
  <w:num w:numId="14" w16cid:durableId="11716791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52"/>
    <w:rsid w:val="00066D9A"/>
    <w:rsid w:val="000B6649"/>
    <w:rsid w:val="00101270"/>
    <w:rsid w:val="0012733B"/>
    <w:rsid w:val="001273B3"/>
    <w:rsid w:val="00164592"/>
    <w:rsid w:val="001E4236"/>
    <w:rsid w:val="0020264E"/>
    <w:rsid w:val="002822E2"/>
    <w:rsid w:val="002E48B0"/>
    <w:rsid w:val="00310313"/>
    <w:rsid w:val="003368F9"/>
    <w:rsid w:val="003C77E0"/>
    <w:rsid w:val="003E3F02"/>
    <w:rsid w:val="00480491"/>
    <w:rsid w:val="004A3CF0"/>
    <w:rsid w:val="004E0936"/>
    <w:rsid w:val="004F3D18"/>
    <w:rsid w:val="005750D9"/>
    <w:rsid w:val="00576CBA"/>
    <w:rsid w:val="005928D0"/>
    <w:rsid w:val="005F2C03"/>
    <w:rsid w:val="005F6DB0"/>
    <w:rsid w:val="007B5254"/>
    <w:rsid w:val="008452F7"/>
    <w:rsid w:val="00851AB9"/>
    <w:rsid w:val="008B4A68"/>
    <w:rsid w:val="008C6AE1"/>
    <w:rsid w:val="008E45CE"/>
    <w:rsid w:val="008F7FF7"/>
    <w:rsid w:val="00901332"/>
    <w:rsid w:val="009504CC"/>
    <w:rsid w:val="0097671E"/>
    <w:rsid w:val="009D6C28"/>
    <w:rsid w:val="00A41256"/>
    <w:rsid w:val="00A42F2A"/>
    <w:rsid w:val="00AE7A24"/>
    <w:rsid w:val="00B145DB"/>
    <w:rsid w:val="00BA79FF"/>
    <w:rsid w:val="00BF242E"/>
    <w:rsid w:val="00C1107A"/>
    <w:rsid w:val="00C364B8"/>
    <w:rsid w:val="00C85623"/>
    <w:rsid w:val="00CA7252"/>
    <w:rsid w:val="00CC3605"/>
    <w:rsid w:val="00CE1962"/>
    <w:rsid w:val="00CE2096"/>
    <w:rsid w:val="00CF2C8F"/>
    <w:rsid w:val="00D72652"/>
    <w:rsid w:val="00D8699E"/>
    <w:rsid w:val="00E20DDE"/>
    <w:rsid w:val="00E65728"/>
    <w:rsid w:val="00E837B4"/>
    <w:rsid w:val="00EB61AF"/>
    <w:rsid w:val="00F04DC0"/>
    <w:rsid w:val="00FA0C2A"/>
    <w:rsid w:val="00FA4A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A04E"/>
  <w15:chartTrackingRefBased/>
  <w15:docId w15:val="{0BEF3F2F-E8A5-40D5-B1D6-311AEAFB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7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7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72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72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72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725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725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725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725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72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72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72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72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72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72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72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72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7252"/>
    <w:rPr>
      <w:rFonts w:eastAsiaTheme="majorEastAsia" w:cstheme="majorBidi"/>
      <w:color w:val="272727" w:themeColor="text1" w:themeTint="D8"/>
    </w:rPr>
  </w:style>
  <w:style w:type="paragraph" w:styleId="Ttulo">
    <w:name w:val="Title"/>
    <w:basedOn w:val="Normal"/>
    <w:next w:val="Normal"/>
    <w:link w:val="TtuloCar"/>
    <w:uiPriority w:val="10"/>
    <w:qFormat/>
    <w:rsid w:val="00CA7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72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72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72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7252"/>
    <w:pPr>
      <w:spacing w:before="160"/>
      <w:jc w:val="center"/>
    </w:pPr>
    <w:rPr>
      <w:i/>
      <w:iCs/>
      <w:color w:val="404040" w:themeColor="text1" w:themeTint="BF"/>
    </w:rPr>
  </w:style>
  <w:style w:type="character" w:customStyle="1" w:styleId="CitaCar">
    <w:name w:val="Cita Car"/>
    <w:basedOn w:val="Fuentedeprrafopredeter"/>
    <w:link w:val="Cita"/>
    <w:uiPriority w:val="29"/>
    <w:rsid w:val="00CA7252"/>
    <w:rPr>
      <w:i/>
      <w:iCs/>
      <w:color w:val="404040" w:themeColor="text1" w:themeTint="BF"/>
    </w:rPr>
  </w:style>
  <w:style w:type="paragraph" w:styleId="Prrafodelista">
    <w:name w:val="List Paragraph"/>
    <w:aliases w:val="Dot pt,F5 List Paragraph,List Paragraph1,No Spacing1,List Paragraph Char Char Char,Indicator Text,Colorful List - Accent 11,Numbered Para 1,Bullet 1,Bullet Points,List Paragraph2,MAIN CONTENT,Normal numbered,Issue Action POC,3,Bullet"/>
    <w:basedOn w:val="Normal"/>
    <w:link w:val="PrrafodelistaCar"/>
    <w:uiPriority w:val="34"/>
    <w:qFormat/>
    <w:rsid w:val="00CA7252"/>
    <w:pPr>
      <w:ind w:left="720"/>
      <w:contextualSpacing/>
    </w:pPr>
  </w:style>
  <w:style w:type="character" w:styleId="nfasisintenso">
    <w:name w:val="Intense Emphasis"/>
    <w:basedOn w:val="Fuentedeprrafopredeter"/>
    <w:uiPriority w:val="21"/>
    <w:qFormat/>
    <w:rsid w:val="00CA7252"/>
    <w:rPr>
      <w:i/>
      <w:iCs/>
      <w:color w:val="0F4761" w:themeColor="accent1" w:themeShade="BF"/>
    </w:rPr>
  </w:style>
  <w:style w:type="paragraph" w:styleId="Citadestacada">
    <w:name w:val="Intense Quote"/>
    <w:basedOn w:val="Normal"/>
    <w:next w:val="Normal"/>
    <w:link w:val="CitadestacadaCar"/>
    <w:uiPriority w:val="30"/>
    <w:qFormat/>
    <w:rsid w:val="00CA7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7252"/>
    <w:rPr>
      <w:i/>
      <w:iCs/>
      <w:color w:val="0F4761" w:themeColor="accent1" w:themeShade="BF"/>
    </w:rPr>
  </w:style>
  <w:style w:type="character" w:styleId="Referenciaintensa">
    <w:name w:val="Intense Reference"/>
    <w:basedOn w:val="Fuentedeprrafopredeter"/>
    <w:uiPriority w:val="32"/>
    <w:qFormat/>
    <w:rsid w:val="00CA7252"/>
    <w:rPr>
      <w:b/>
      <w:bCs/>
      <w:smallCaps/>
      <w:color w:val="0F4761" w:themeColor="accent1" w:themeShade="BF"/>
      <w:spacing w:val="5"/>
    </w:rPr>
  </w:style>
  <w:style w:type="paragraph" w:styleId="NormalWeb">
    <w:name w:val="Normal (Web)"/>
    <w:basedOn w:val="Normal"/>
    <w:uiPriority w:val="99"/>
    <w:unhideWhenUsed/>
    <w:rsid w:val="00CA725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Encabezado">
    <w:name w:val="header"/>
    <w:basedOn w:val="Normal"/>
    <w:link w:val="EncabezadoCar"/>
    <w:uiPriority w:val="99"/>
    <w:unhideWhenUsed/>
    <w:rsid w:val="00D869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9E"/>
  </w:style>
  <w:style w:type="paragraph" w:styleId="Piedepgina">
    <w:name w:val="footer"/>
    <w:basedOn w:val="Normal"/>
    <w:link w:val="PiedepginaCar"/>
    <w:uiPriority w:val="99"/>
    <w:unhideWhenUsed/>
    <w:rsid w:val="00D869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699E"/>
  </w:style>
  <w:style w:type="character" w:styleId="Hipervnculo">
    <w:name w:val="Hyperlink"/>
    <w:uiPriority w:val="99"/>
    <w:rsid w:val="00AE7A24"/>
    <w:rPr>
      <w:color w:val="0000FF"/>
      <w:u w:val="single"/>
    </w:rPr>
  </w:style>
  <w:style w:type="table" w:styleId="Tablaconcuadrcula">
    <w:name w:val="Table Grid"/>
    <w:basedOn w:val="Tablanormal"/>
    <w:uiPriority w:val="39"/>
    <w:rsid w:val="00AE7A24"/>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AE7A24"/>
    <w:pPr>
      <w:spacing w:after="0" w:line="240" w:lineRule="auto"/>
    </w:pPr>
    <w:rPr>
      <w:rFonts w:ascii="Times New Roman" w:eastAsia="Times New Roman" w:hAnsi="Times New Roman" w:cs="Times New Roman"/>
      <w:kern w:val="0"/>
      <w:sz w:val="20"/>
      <w:szCs w:val="20"/>
      <w:lang w:eastAsia="es-MX"/>
      <w14:ligatures w14:val="none"/>
    </w:rPr>
  </w:style>
  <w:style w:type="character" w:customStyle="1" w:styleId="TextocomentarioCar">
    <w:name w:val="Texto comentario Car"/>
    <w:basedOn w:val="Fuentedeprrafopredeter"/>
    <w:link w:val="Textocomentario"/>
    <w:uiPriority w:val="99"/>
    <w:rsid w:val="00AE7A24"/>
    <w:rPr>
      <w:rFonts w:ascii="Times New Roman" w:eastAsia="Times New Roman" w:hAnsi="Times New Roman" w:cs="Times New Roman"/>
      <w:kern w:val="0"/>
      <w:sz w:val="20"/>
      <w:szCs w:val="20"/>
      <w:lang w:eastAsia="es-MX"/>
      <w14:ligatures w14:val="none"/>
    </w:rPr>
  </w:style>
  <w:style w:type="character" w:customStyle="1" w:styleId="PrrafodelistaCar">
    <w:name w:val="Párrafo de lista Car"/>
    <w:aliases w:val="Dot pt Car,F5 List Paragraph Car,List Paragraph1 Car,No Spacing1 Car,List Paragraph Char Char Char Car,Indicator Text Car,Colorful List - Accent 11 Car,Numbered Para 1 Car,Bullet 1 Car,Bullet Points Car,List Paragraph2 Car,3 Car"/>
    <w:link w:val="Prrafodelista"/>
    <w:uiPriority w:val="34"/>
    <w:locked/>
    <w:rsid w:val="00AE7A24"/>
  </w:style>
  <w:style w:type="paragraph" w:customStyle="1" w:styleId="prrafo">
    <w:name w:val="párrafo"/>
    <w:basedOn w:val="Normal"/>
    <w:link w:val="prrafoCar"/>
    <w:qFormat/>
    <w:rsid w:val="00AE7A24"/>
    <w:pPr>
      <w:autoSpaceDE w:val="0"/>
      <w:autoSpaceDN w:val="0"/>
      <w:adjustRightInd w:val="0"/>
      <w:spacing w:after="200" w:line="240" w:lineRule="auto"/>
    </w:pPr>
    <w:rPr>
      <w:rFonts w:ascii="Open Sans" w:hAnsi="Open Sans" w:cs="Open Sans Light"/>
      <w:color w:val="156082" w:themeColor="accent1"/>
      <w:kern w:val="0"/>
      <w:sz w:val="19"/>
      <w:szCs w:val="19"/>
      <w:lang w:val="es-ES"/>
      <w14:ligatures w14:val="none"/>
    </w:rPr>
  </w:style>
  <w:style w:type="character" w:customStyle="1" w:styleId="prrafoCar">
    <w:name w:val="párrafo Car"/>
    <w:basedOn w:val="Fuentedeprrafopredeter"/>
    <w:link w:val="prrafo"/>
    <w:rsid w:val="00AE7A24"/>
    <w:rPr>
      <w:rFonts w:ascii="Open Sans" w:hAnsi="Open Sans" w:cs="Open Sans Light"/>
      <w:color w:val="156082" w:themeColor="accent1"/>
      <w:kern w:val="0"/>
      <w:sz w:val="19"/>
      <w:szCs w:val="19"/>
      <w:lang w:val="es-ES"/>
      <w14:ligatures w14:val="none"/>
    </w:rPr>
  </w:style>
  <w:style w:type="paragraph" w:styleId="TtuloTDC">
    <w:name w:val="TOC Heading"/>
    <w:basedOn w:val="Ttulo1"/>
    <w:next w:val="Normal"/>
    <w:uiPriority w:val="39"/>
    <w:unhideWhenUsed/>
    <w:qFormat/>
    <w:rsid w:val="00AE7A24"/>
    <w:pPr>
      <w:spacing w:before="240" w:after="0"/>
      <w:outlineLvl w:val="9"/>
    </w:pPr>
    <w:rPr>
      <w:kern w:val="0"/>
      <w:sz w:val="32"/>
      <w:szCs w:val="32"/>
      <w:lang w:eastAsia="es-MX"/>
      <w14:ligatures w14:val="none"/>
    </w:rPr>
  </w:style>
  <w:style w:type="paragraph" w:styleId="TDC1">
    <w:name w:val="toc 1"/>
    <w:basedOn w:val="Normal"/>
    <w:next w:val="Normal"/>
    <w:autoRedefine/>
    <w:uiPriority w:val="39"/>
    <w:unhideWhenUsed/>
    <w:rsid w:val="00AE7A24"/>
    <w:pPr>
      <w:tabs>
        <w:tab w:val="left" w:pos="426"/>
        <w:tab w:val="right" w:leader="dot" w:pos="8828"/>
      </w:tabs>
      <w:spacing w:after="100"/>
    </w:pPr>
    <w:rPr>
      <w:rFonts w:ascii="Arial" w:hAnsi="Arial" w:cs="Arial"/>
      <w:b/>
      <w:bCs/>
      <w:noProof/>
      <w:kern w:val="0"/>
      <w:lang w:val="es-ES"/>
      <w14:ligatures w14:val="none"/>
    </w:rPr>
  </w:style>
  <w:style w:type="character" w:customStyle="1" w:styleId="Ninguno">
    <w:name w:val="Ninguno"/>
    <w:rsid w:val="00AE7A24"/>
  </w:style>
  <w:style w:type="character" w:styleId="Refdecomentario">
    <w:name w:val="annotation reference"/>
    <w:basedOn w:val="Fuentedeprrafopredeter"/>
    <w:uiPriority w:val="99"/>
    <w:semiHidden/>
    <w:unhideWhenUsed/>
    <w:rsid w:val="00AE7A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0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472</Words>
  <Characters>2597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Servin Gonzalez</dc:creator>
  <cp:keywords/>
  <dc:description/>
  <cp:lastModifiedBy>ANDREA VELASCO</cp:lastModifiedBy>
  <cp:revision>3</cp:revision>
  <cp:lastPrinted>2024-04-29T19:30:00Z</cp:lastPrinted>
  <dcterms:created xsi:type="dcterms:W3CDTF">2024-07-19T01:46:00Z</dcterms:created>
  <dcterms:modified xsi:type="dcterms:W3CDTF">2024-07-19T01:55:00Z</dcterms:modified>
</cp:coreProperties>
</file>